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45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ascii="仿宋_GB2312" w:hAnsi="仿宋_GB2312" w:eastAsia="仿宋_GB2312" w:cs="仿宋_GB2312"/>
          <w:color w:val="auto"/>
          <w:spacing w:val="0"/>
          <w:sz w:val="32"/>
          <w:szCs w:val="32"/>
        </w:rPr>
      </w:pPr>
      <w:bookmarkStart w:id="3" w:name="_GoBack"/>
      <w:bookmarkEnd w:id="3"/>
      <w:bookmarkStart w:id="0" w:name="doc_mark"/>
      <w:bookmarkEnd w:id="0"/>
      <w:bookmarkStart w:id="1" w:name="OLE_LINK2"/>
      <w:bookmarkStart w:id="2" w:name="OLE_LINK1"/>
    </w:p>
    <w:p w14:paraId="728A5C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关于2024年度福建省工程技术人员机械专业高级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职称评审结果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的</w:t>
      </w:r>
      <w:r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 w:bidi="ar"/>
        </w:rPr>
        <w:t>公示</w:t>
      </w:r>
    </w:p>
    <w:p w14:paraId="4C329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both"/>
        <w:textAlignment w:val="auto"/>
        <w:rPr>
          <w:rFonts w:ascii="Tahoma" w:hAnsi="Tahoma" w:eastAsia="微软雅黑" w:cs="Times New Roman"/>
          <w:color w:val="auto"/>
          <w:spacing w:val="0"/>
          <w:kern w:val="0"/>
          <w:sz w:val="32"/>
          <w:szCs w:val="22"/>
        </w:rPr>
      </w:pPr>
    </w:p>
    <w:p w14:paraId="5A68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根据《职称评审管理暂行规定》《福建省职称评审管理暂行办法》，经福建省工程技术人员轻纺专业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高级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张斌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131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2024年度福建省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工程技术人员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机械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专业高级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职称，现予以公示。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如有异议可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通过来信、来电、来访等形式，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实名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向我司职改办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或纪委综合室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反映情况。</w:t>
      </w:r>
    </w:p>
    <w:p w14:paraId="7EE0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  </w:t>
      </w:r>
    </w:p>
    <w:p w14:paraId="0F9A4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联系地址：福州市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晋安区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连江北路1号福建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控大厦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职改办</w:t>
      </w:r>
    </w:p>
    <w:p w14:paraId="757C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120" w:firstLineChars="400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联系电话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0591-87619256（省工控集团职改办）</w:t>
      </w:r>
    </w:p>
    <w:p w14:paraId="1A72D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2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0591-87619279（省工控集团纪检室）</w:t>
      </w:r>
    </w:p>
    <w:p w14:paraId="2279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2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0591-87857057（省职改办）  </w:t>
      </w:r>
    </w:p>
    <w:p w14:paraId="3F39E0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0"/>
          <w:kern w:val="0"/>
          <w:sz w:val="32"/>
          <w:szCs w:val="32"/>
          <w:lang w:eastAsia="zh-CN"/>
        </w:rPr>
      </w:pPr>
    </w:p>
    <w:p w14:paraId="3297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rightChars="200"/>
        <w:jc w:val="both"/>
        <w:textAlignment w:val="auto"/>
        <w:rPr>
          <w:rFonts w:hint="eastAsia" w:ascii="仿宋_GB2312" w:hAnsi="宋体" w:eastAsia="仿宋_GB2312" w:cs="Times New Roman"/>
          <w:color w:val="auto"/>
          <w:spacing w:val="-20"/>
          <w:sz w:val="32"/>
          <w:szCs w:val="32"/>
          <w:lang w:eastAsia="zh-CN"/>
        </w:rPr>
      </w:pPr>
    </w:p>
    <w:p w14:paraId="60AF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" w:hanging="560" w:hanging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福建省工业控股集团有限公司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福建省职称改革工作办公室                      职称改革领导小组办公室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</w:t>
      </w:r>
    </w:p>
    <w:p w14:paraId="53221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1" w:leftChars="304" w:firstLine="4480" w:firstLineChars="160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  </w:t>
      </w:r>
    </w:p>
    <w:p w14:paraId="3DF26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F52B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C95C4B">
      <w:pPr>
        <w:spacing w:line="360" w:lineRule="auto"/>
        <w:jc w:val="both"/>
        <w:rPr>
          <w:rFonts w:hint="eastAsia" w:ascii="黑体" w:hAnsi="黑体" w:eastAsia="黑体" w:cs="黑体"/>
          <w:color w:val="auto"/>
          <w:szCs w:val="32"/>
        </w:rPr>
      </w:pPr>
    </w:p>
    <w:p w14:paraId="2F41018B">
      <w:pPr>
        <w:spacing w:line="360" w:lineRule="auto"/>
        <w:jc w:val="both"/>
        <w:rPr>
          <w:rFonts w:hint="eastAsia" w:ascii="黑体" w:hAnsi="黑体" w:eastAsia="黑体" w:cs="黑体"/>
          <w:color w:val="auto"/>
          <w:szCs w:val="32"/>
        </w:rPr>
      </w:pPr>
    </w:p>
    <w:p w14:paraId="1DA43D0D">
      <w:pPr>
        <w:spacing w:line="360" w:lineRule="auto"/>
        <w:jc w:val="both"/>
        <w:rPr>
          <w:rFonts w:hint="eastAsia" w:ascii="黑体" w:hAnsi="黑体" w:eastAsia="黑体" w:cs="黑体"/>
          <w:color w:val="auto"/>
          <w:szCs w:val="32"/>
        </w:rPr>
      </w:pPr>
    </w:p>
    <w:p w14:paraId="61546916">
      <w:pPr>
        <w:spacing w:line="360" w:lineRule="auto"/>
        <w:jc w:val="both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 xml:space="preserve">附件  </w:t>
      </w:r>
    </w:p>
    <w:p w14:paraId="55553828">
      <w:pPr>
        <w:spacing w:line="360" w:lineRule="auto"/>
        <w:jc w:val="both"/>
        <w:rPr>
          <w:rFonts w:hint="eastAsia" w:ascii="仿宋_GB2312"/>
          <w:color w:val="auto"/>
          <w:szCs w:val="32"/>
        </w:rPr>
      </w:pPr>
    </w:p>
    <w:p w14:paraId="636E5A61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highlight w:val="none"/>
          <w:lang w:val="en-US" w:eastAsia="zh-CN"/>
        </w:rPr>
        <w:t>张斌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</w:rPr>
        <w:t>等131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  <w:lang w:val="en-US" w:eastAsia="zh-CN"/>
        </w:rPr>
        <w:t>名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</w:rPr>
        <w:t>拟获得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  <w:lang w:val="en-US" w:eastAsia="zh-CN"/>
        </w:rPr>
        <w:t>2024年度福建省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</w:rPr>
        <w:t>工程技术人员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  <w:lang w:val="en-US" w:eastAsia="zh-CN"/>
        </w:rPr>
        <w:t>机械</w:t>
      </w:r>
      <w:r>
        <w:rPr>
          <w:rFonts w:hint="eastAsia" w:ascii="方正小标宋简体" w:hAnsi="宋体" w:eastAsia="方正小标宋简体"/>
          <w:color w:val="auto"/>
          <w:sz w:val="44"/>
          <w:highlight w:val="none"/>
        </w:rPr>
        <w:t>专业高级职称人员名单</w:t>
      </w:r>
    </w:p>
    <w:bookmarkEnd w:id="1"/>
    <w:bookmarkEnd w:id="2"/>
    <w:p w14:paraId="0CCDEBC1"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宋体"/>
          <w:b/>
          <w:color w:val="auto"/>
          <w:spacing w:val="0"/>
          <w:kern w:val="0"/>
          <w:szCs w:val="32"/>
        </w:rPr>
      </w:pPr>
    </w:p>
    <w:p w14:paraId="1BB583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福建省工业和信息化厅（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0C0B5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福建省农业机械化研究所（福建省机械科学研究院）：张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斌</w:t>
      </w:r>
    </w:p>
    <w:p w14:paraId="531D7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福建省卫生健康委员会（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：</w:t>
      </w:r>
    </w:p>
    <w:p w14:paraId="4C3B4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福建省肿瘤医院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：程燕铭</w:t>
      </w:r>
    </w:p>
    <w:p w14:paraId="3D467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福建省妇幼保健院：雷子镇</w:t>
      </w:r>
    </w:p>
    <w:p w14:paraId="5D6F16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福建理工大学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42DB85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林金阳</w:t>
      </w:r>
    </w:p>
    <w:p w14:paraId="385EDC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福建省地质局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：</w:t>
      </w:r>
    </w:p>
    <w:p w14:paraId="5E6C6F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福建省闽东南地质大队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：王  磊</w:t>
      </w:r>
    </w:p>
    <w:p w14:paraId="7830A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</w:rPr>
        <w:t>福建省工业控股集团有限公司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lang w:eastAsia="zh-CN"/>
        </w:rPr>
        <w:t>（</w:t>
      </w:r>
      <w:r>
        <w:rPr>
          <w:rFonts w:hint="eastAsia" w:ascii="仿宋_GB2312" w:hAnsi="仿宋_GB2312" w:cs="仿宋_GB2312"/>
          <w:b/>
          <w:color w:val="auto"/>
          <w:spacing w:val="0"/>
          <w:kern w:val="0"/>
          <w:szCs w:val="32"/>
          <w:lang w:val="en-US" w:eastAsia="zh-CN"/>
        </w:rPr>
        <w:t>8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lang w:eastAsia="zh-CN"/>
        </w:rPr>
        <w:t>）</w:t>
      </w:r>
      <w:r>
        <w:rPr>
          <w:rFonts w:hint="eastAsia" w:ascii="仿宋_GB2312" w:hAnsi="仿宋_GB2312" w:cs="仿宋_GB2312"/>
          <w:b/>
          <w:color w:val="auto"/>
          <w:spacing w:val="0"/>
          <w:kern w:val="0"/>
          <w:szCs w:val="32"/>
          <w:lang w:eastAsia="zh-CN"/>
        </w:rPr>
        <w:t>：</w:t>
      </w:r>
    </w:p>
    <w:p w14:paraId="6C2222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厦门钨业股份有限公司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：陈宝贵</w:t>
      </w:r>
    </w:p>
    <w:p w14:paraId="6CFCA9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福建兵工装备有限公司：王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通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林建鑫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彭富渊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赖君平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</w:p>
    <w:p w14:paraId="121F76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段东海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马玉石</w:t>
      </w:r>
    </w:p>
    <w:p w14:paraId="28B34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福建省闽铝轻量化汽车制造有限公司：徐医培</w:t>
      </w:r>
    </w:p>
    <w:p w14:paraId="2471E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福建省船舶工业集团有限公司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239E7B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福建福船一帆新能源装备制造有限公司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：吴玉华、郭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平</w:t>
      </w:r>
    </w:p>
    <w:p w14:paraId="1BDE8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福建省电子信息（集团）有限责任公司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eastAsia="zh-CN"/>
        </w:rPr>
        <w:t>：</w:t>
      </w:r>
    </w:p>
    <w:p w14:paraId="42F16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锐捷网络股份有限公司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：林盛坤</w:t>
      </w:r>
    </w:p>
    <w:p w14:paraId="52E5D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福建省港口集团有限责任公司（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7D1436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福建电子口岸股份有限公司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：刘键涛</w:t>
      </w:r>
    </w:p>
    <w:p w14:paraId="393E5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  <w:t>福建省建设投资集团有限责任公司（3人）</w:t>
      </w:r>
    </w:p>
    <w:p w14:paraId="1971C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  <w:t>福建省建筑人才服务中心代理人员（3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cs="仿宋_GB2312"/>
          <w:b/>
          <w:color w:val="auto"/>
          <w:sz w:val="32"/>
          <w:szCs w:val="32"/>
          <w:highlight w:val="none"/>
          <w:lang w:val="en-US" w:eastAsia="zh-CN"/>
        </w:rPr>
        <w:t>）：</w:t>
      </w:r>
    </w:p>
    <w:p w14:paraId="1911E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德京（福建）海洋科技有限公司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：刘俊杰</w:t>
      </w:r>
    </w:p>
    <w:p w14:paraId="046810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福建宇茂源建设有限公司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:郑少概</w:t>
      </w:r>
    </w:p>
    <w:p w14:paraId="374DC6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福建严融建设工程有限公司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：李岩松</w:t>
      </w:r>
    </w:p>
    <w:p w14:paraId="240E3F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highlight w:val="none"/>
        </w:rPr>
        <w:t>中国海峡人才市场</w:t>
      </w:r>
      <w:r>
        <w:rPr>
          <w:rFonts w:hint="eastAsia" w:ascii="仿宋_GB2312" w:hAnsi="仿宋_GB2312" w:cs="仿宋_GB2312"/>
          <w:b/>
          <w:color w:val="auto"/>
          <w:spacing w:val="0"/>
          <w:kern w:val="0"/>
          <w:szCs w:val="32"/>
          <w:highlight w:val="none"/>
          <w:lang w:val="en-US" w:eastAsia="zh-CN"/>
        </w:rPr>
        <w:t>代理人员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/>
          <w:color w:val="auto"/>
          <w:spacing w:val="0"/>
          <w:kern w:val="0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color w:val="auto"/>
          <w:spacing w:val="0"/>
          <w:kern w:val="0"/>
          <w:szCs w:val="32"/>
          <w:highlight w:val="none"/>
          <w:lang w:eastAsia="zh-CN"/>
        </w:rPr>
        <w:t>：</w:t>
      </w:r>
    </w:p>
    <w:p w14:paraId="60BFB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厦门微能电子科技有限公司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傅海强</w:t>
      </w:r>
    </w:p>
    <w:p w14:paraId="7E2E4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百特（福建）智能装备科技有限公司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刘海金</w:t>
      </w:r>
    </w:p>
    <w:p w14:paraId="16CA63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厦门洪远自动化科技有限公司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黄选鑫</w:t>
      </w:r>
    </w:p>
    <w:p w14:paraId="65B1EA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厦门科睿博电气设备有限公司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张丽强</w:t>
      </w:r>
    </w:p>
    <w:p w14:paraId="5F3413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福耀高性能玻璃科技（福建）有限公司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曾新昌</w:t>
      </w:r>
    </w:p>
    <w:p w14:paraId="43234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福耀玻璃工业集团股份有限公司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薛从强</w:t>
      </w:r>
    </w:p>
    <w:p w14:paraId="748B9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福建雪人震巽发展有限公司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林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魁</w:t>
      </w:r>
    </w:p>
    <w:p w14:paraId="187A3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福建天蒙建设有限公司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李友健</w:t>
      </w:r>
    </w:p>
    <w:p w14:paraId="7587EE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福建海创光电技术股份有限公司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陈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晖</w:t>
      </w:r>
    </w:p>
    <w:p w14:paraId="32DD1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福大紫金氢能科技股份有限公司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谢文斌</w:t>
      </w:r>
    </w:p>
    <w:p w14:paraId="62B8B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福建省特种设备检验研究院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吴晓梅</w:t>
      </w:r>
    </w:p>
    <w:p w14:paraId="21798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北京城建设计发展集团股份有限公司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冯子超</w:t>
      </w:r>
    </w:p>
    <w:p w14:paraId="3841B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泉州冰点科技有限公司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陈达伟</w:t>
      </w:r>
    </w:p>
    <w:p w14:paraId="0EC67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福建雪人工程有限公司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戴闽洪</w:t>
      </w:r>
    </w:p>
    <w:p w14:paraId="5FC4E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冠捷电子科技（福建）有限公司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成</w:t>
      </w:r>
    </w:p>
    <w:p w14:paraId="5B8C2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福建发达建筑工程有限公司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海</w:t>
      </w:r>
    </w:p>
    <w:p w14:paraId="4F7F9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福建闽投湄洲湾发电有限公司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彭振宇</w:t>
      </w:r>
    </w:p>
    <w:p w14:paraId="219B8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福州嘉凯电力建设集团有限公司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陈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凯</w:t>
      </w:r>
    </w:p>
    <w:p w14:paraId="38A63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福建漳发电力科技有限公司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庄瑞杰</w:t>
      </w:r>
    </w:p>
    <w:p w14:paraId="44B12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福建迅腾电力能源管理有限公司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林铭旭</w:t>
      </w:r>
    </w:p>
    <w:p w14:paraId="188BA4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中网电力科技有限公司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闫昌干</w:t>
      </w:r>
    </w:p>
    <w:p w14:paraId="70DF5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中国科学院福建物质结构研究所：陈国锋、王盟圣、曾辉雄</w:t>
      </w:r>
    </w:p>
    <w:p w14:paraId="0FCB9E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福建省特种设备检验研究院漳州分院：沈重雷、林寿生</w:t>
      </w:r>
    </w:p>
    <w:p w14:paraId="0D04DE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福建永福电力设计股份有限公司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高素文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叶振鹏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涂桂森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</w:p>
    <w:p w14:paraId="5C0FF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李小栊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赖建川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韩雨舟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张起超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钟超燕</w:t>
      </w:r>
    </w:p>
    <w:p w14:paraId="3131D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中能祥瑞电力工程有限公司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吴建昇</w:t>
      </w:r>
    </w:p>
    <w:p w14:paraId="374B6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福建省铁拓机械股份有限公司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：林海翔、王俊峰、傅章敏、潘泽源、陈志雄</w:t>
      </w:r>
    </w:p>
    <w:p w14:paraId="00F6F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福建时代星云科技有限公司：叶宝儿、张露阳</w:t>
      </w:r>
    </w:p>
    <w:p w14:paraId="4FDFF3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福建源发电力勘察设计有限公司：黄礼泉、黄  馨</w:t>
      </w:r>
    </w:p>
    <w:p w14:paraId="3F6B8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福建博电工程设计有限公司：林  泳、许一冰、黄声宇</w:t>
      </w:r>
    </w:p>
    <w:p w14:paraId="3532A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福州维思电力勘察设计有限公司：颜守宁</w:t>
      </w:r>
    </w:p>
    <w:p w14:paraId="499A6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福建省国有资产管理有限公司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代理人员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：</w:t>
      </w:r>
    </w:p>
    <w:p w14:paraId="708E1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安塔（福建）机械设备实业有限公司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：石剑波</w:t>
      </w:r>
    </w:p>
    <w:p w14:paraId="34FACE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泉州湖南大学工业设计与机器智能创新研究院：王垚阳</w:t>
      </w:r>
    </w:p>
    <w:p w14:paraId="29FFB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eastAsia="zh-CN"/>
        </w:rPr>
        <w:t>福州市正先安全科技咨询服务有限公司：金发辰</w:t>
      </w:r>
    </w:p>
    <w:p w14:paraId="24FB6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泉州市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职改办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7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：</w:t>
      </w:r>
    </w:p>
    <w:p w14:paraId="2CF24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福建南方路面机械股份有限公司：林得福、王福盛、戴伟民</w:t>
      </w:r>
    </w:p>
    <w:p w14:paraId="75107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福建（泉州）先进制造技术研究院：温宽昌、梁凤顺</w:t>
      </w:r>
    </w:p>
    <w:p w14:paraId="47B7A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泉州市政排水有限公司 ：任雪东</w:t>
      </w:r>
    </w:p>
    <w:p w14:paraId="5ABA4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泉州晋江国际机场股份有限公司：肖文锻</w:t>
      </w:r>
    </w:p>
    <w:p w14:paraId="63D5B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龙岩市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职改办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：</w:t>
      </w:r>
    </w:p>
    <w:p w14:paraId="06B89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紫金矿业集团股份有限公司：陈兴章、陈建明、张文和</w:t>
      </w:r>
    </w:p>
    <w:p w14:paraId="7C3B2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福龙马集团股份有限公司：王丽玲</w:t>
      </w:r>
    </w:p>
    <w:p w14:paraId="36449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福建欣隆环保股份有限公司：王艳媛</w:t>
      </w:r>
    </w:p>
    <w:p w14:paraId="36BC4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南平市职改办（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：</w:t>
      </w:r>
    </w:p>
    <w:p w14:paraId="14EE7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华闽南配集团股份有限公司：杨  燃、李  达</w:t>
      </w:r>
    </w:p>
    <w:p w14:paraId="1DD78B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highlight w:val="none"/>
          <w:lang w:val="en-US" w:eastAsia="zh-CN"/>
        </w:rPr>
        <w:t>宁德市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highlight w:val="none"/>
          <w:lang w:val="en-US" w:eastAsia="zh-CN"/>
        </w:rPr>
        <w:t>职改办（1人）：</w:t>
      </w:r>
    </w:p>
    <w:p w14:paraId="75ED0D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Cs w:val="32"/>
          <w:highlight w:val="none"/>
          <w:lang w:val="en-US" w:eastAsia="zh-CN"/>
        </w:rPr>
        <w:t>宁德时代电船科技有限公司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Cs w:val="32"/>
          <w:highlight w:val="none"/>
          <w:lang w:val="en-US" w:eastAsia="zh-CN"/>
        </w:rPr>
        <w:t>孟马平</w:t>
      </w:r>
    </w:p>
    <w:p w14:paraId="6E8B91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both"/>
        <w:textAlignment w:val="auto"/>
        <w:rPr>
          <w:rFonts w:hint="eastAsia" w:ascii="仿宋_GB2312" w:hAnsi="宋体" w:cs="宋体"/>
          <w:b/>
          <w:color w:val="auto"/>
          <w:spacing w:val="0"/>
          <w:kern w:val="0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highlight w:val="none"/>
          <w:lang w:val="en-US" w:eastAsia="zh-CN"/>
        </w:rPr>
        <w:t>宁德时代新能源科技股份有限公司</w:t>
      </w:r>
      <w:r>
        <w:rPr>
          <w:rFonts w:hint="eastAsia" w:ascii="仿宋_GB2312" w:hAnsi="宋体" w:cs="宋体"/>
          <w:b/>
          <w:color w:val="auto"/>
          <w:spacing w:val="0"/>
          <w:kern w:val="0"/>
          <w:szCs w:val="32"/>
          <w:highlight w:val="none"/>
          <w:lang w:val="en-US" w:eastAsia="zh-CN"/>
        </w:rPr>
        <w:t>（19人）：</w:t>
      </w:r>
    </w:p>
    <w:p w14:paraId="2F82E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宁德时代新能源科技股份有限公司：高汉卿、刘雯雯、黄祥斌、许文才、彭浩然、陈志灵、章  华、孙  硕、石卫刚、王  湘、刘晓飞、李渊博、王东升、郑志民、陈  飞、张晨贵</w:t>
      </w:r>
    </w:p>
    <w:p w14:paraId="738B7D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宁德时代润智软件科技有限公司：谌亚飞、赵家义、马士武</w:t>
      </w:r>
    </w:p>
    <w:p w14:paraId="12C5EB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/>
        <w:jc w:val="both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宁德新能源科技有限公司（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人）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朱永林、程明权</w:t>
      </w:r>
    </w:p>
    <w:p w14:paraId="47E59B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福建龙净环保股份有限公司（2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人）</w:t>
      </w:r>
      <w:r>
        <w:rPr>
          <w:rFonts w:hint="eastAsia" w:ascii="仿宋_GB2312" w:hAnsi="仿宋_GB2312" w:cs="仿宋_GB2312"/>
          <w:b/>
          <w:bCs w:val="0"/>
          <w:color w:val="auto"/>
          <w:kern w:val="0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张国强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黄洵韬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郑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好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黄明杰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蓝武生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谢威威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周宗勇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卢源星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吴海明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谢江林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张天兴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赖晖才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林义生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吕飞烈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赖志鹏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廖健勇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阙煌元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邱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锐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胡垒鹏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黄成鑫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陈中华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、曾水林</w:t>
      </w:r>
    </w:p>
    <w:p w14:paraId="0730B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福建龙溪轴承（集团）股份有限公司（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吴岳彬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林瑞宗</w:t>
      </w:r>
    </w:p>
    <w:sectPr>
      <w:footerReference r:id="rId3" w:type="default"/>
      <w:pgSz w:w="11906" w:h="16838"/>
      <w:pgMar w:top="1440" w:right="1426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2777A0-2E84-4F54-8C6A-68DBBDCF9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E30027-D45D-4CEE-BECA-840DE8CBFEE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75C5CCC-1A72-4F7C-AD67-8A82A75B19C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B2CC98AD-C85A-4104-A925-643D5185DDF1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5" w:fontKey="{284AAF91-E9EE-424D-B508-B35357E6AD1E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663A8">
    <w:pPr>
      <w:pStyle w:val="2"/>
      <w:tabs>
        <w:tab w:val="left" w:pos="4906"/>
        <w:tab w:val="clear" w:pos="4153"/>
      </w:tabs>
      <w:rPr>
        <w:rFonts w:hint="eastAsia" w:eastAsia="仿宋_GB2312"/>
        <w:lang w:eastAsia="zh-CN"/>
      </w:rPr>
    </w:pPr>
    <w:r>
      <w:rPr>
        <w:rFonts w:hint="eastAsia"/>
        <w:lang w:eastAsia="zh-CN"/>
      </w:rPr>
      <w:t>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jlmZTEyNTk5NDYyNTMwNGY2YjA5NWJlZWVlMjUifQ=="/>
  </w:docVars>
  <w:rsids>
    <w:rsidRoot w:val="356B35F1"/>
    <w:rsid w:val="01686A9E"/>
    <w:rsid w:val="01FB7C87"/>
    <w:rsid w:val="021F4265"/>
    <w:rsid w:val="029F5991"/>
    <w:rsid w:val="03CC2033"/>
    <w:rsid w:val="04180F6C"/>
    <w:rsid w:val="0788465B"/>
    <w:rsid w:val="0BDD3AF6"/>
    <w:rsid w:val="0C0F16E8"/>
    <w:rsid w:val="0C120997"/>
    <w:rsid w:val="0C38139B"/>
    <w:rsid w:val="0EE91B7C"/>
    <w:rsid w:val="14617915"/>
    <w:rsid w:val="15612BED"/>
    <w:rsid w:val="15A84101"/>
    <w:rsid w:val="15BE6CB8"/>
    <w:rsid w:val="16F36FC9"/>
    <w:rsid w:val="17F32586"/>
    <w:rsid w:val="18DC0363"/>
    <w:rsid w:val="190F5864"/>
    <w:rsid w:val="1BCB5EAC"/>
    <w:rsid w:val="1C1F64B3"/>
    <w:rsid w:val="1ECA6EAF"/>
    <w:rsid w:val="239130FF"/>
    <w:rsid w:val="24F829C8"/>
    <w:rsid w:val="2751420E"/>
    <w:rsid w:val="277B1F2A"/>
    <w:rsid w:val="28E00F01"/>
    <w:rsid w:val="290C001C"/>
    <w:rsid w:val="2A375015"/>
    <w:rsid w:val="2C184B76"/>
    <w:rsid w:val="2E1C2CC9"/>
    <w:rsid w:val="2E3319FA"/>
    <w:rsid w:val="2F944B57"/>
    <w:rsid w:val="316136A3"/>
    <w:rsid w:val="3257600B"/>
    <w:rsid w:val="33054481"/>
    <w:rsid w:val="34724719"/>
    <w:rsid w:val="356B35F1"/>
    <w:rsid w:val="357A7E16"/>
    <w:rsid w:val="362A7FC6"/>
    <w:rsid w:val="37103C3F"/>
    <w:rsid w:val="39750FBC"/>
    <w:rsid w:val="39AF4FBF"/>
    <w:rsid w:val="3C977A4C"/>
    <w:rsid w:val="3F6C393F"/>
    <w:rsid w:val="3F816646"/>
    <w:rsid w:val="40D55514"/>
    <w:rsid w:val="414232CB"/>
    <w:rsid w:val="47CB515F"/>
    <w:rsid w:val="47F13836"/>
    <w:rsid w:val="482B7781"/>
    <w:rsid w:val="49417BEA"/>
    <w:rsid w:val="4D5C4CFB"/>
    <w:rsid w:val="4FA67691"/>
    <w:rsid w:val="4FC24FED"/>
    <w:rsid w:val="4FEB4D54"/>
    <w:rsid w:val="528D39C3"/>
    <w:rsid w:val="5628020E"/>
    <w:rsid w:val="589A2E73"/>
    <w:rsid w:val="5C690311"/>
    <w:rsid w:val="5CC07E80"/>
    <w:rsid w:val="5E0B036F"/>
    <w:rsid w:val="609B74FB"/>
    <w:rsid w:val="61136DC0"/>
    <w:rsid w:val="61AA3BD5"/>
    <w:rsid w:val="636626A7"/>
    <w:rsid w:val="638216B1"/>
    <w:rsid w:val="65750E2F"/>
    <w:rsid w:val="668F4A03"/>
    <w:rsid w:val="679F6482"/>
    <w:rsid w:val="67DD5518"/>
    <w:rsid w:val="6A264ED9"/>
    <w:rsid w:val="6A8A7D96"/>
    <w:rsid w:val="6AC6443E"/>
    <w:rsid w:val="6C961BE6"/>
    <w:rsid w:val="6E4642A8"/>
    <w:rsid w:val="76663680"/>
    <w:rsid w:val="780815E8"/>
    <w:rsid w:val="784D3606"/>
    <w:rsid w:val="7BC27792"/>
    <w:rsid w:val="7F0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1892</Words>
  <Characters>1959</Characters>
  <Lines>0</Lines>
  <Paragraphs>0</Paragraphs>
  <TotalTime>75</TotalTime>
  <ScaleCrop>false</ScaleCrop>
  <LinksUpToDate>false</LinksUpToDate>
  <CharactersWithSpaces>2046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2021-12-27T01:47:00Z</dcterms:created>
  <dc:creator>Mr.Liao</dc:creator>
  <cp:lastModifiedBy>曾语心</cp:lastModifiedBy>
  <cp:lastPrinted>2024-12-17T06:38:00Z</cp:lastPrinted>
  <dcterms:modified xsi:type="dcterms:W3CDTF">2025-11-20T09:38:43Z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71D9AB2AA92C47E785F42F29C00BAEF9_13</vt:lpwstr>
  </property>
  <property fmtid="{D5CDD505-2E9C-101B-9397-08002B2CF9AE}" pid="4" name="KSOTemplateDocerSaveRecord">
    <vt:lpwstr>eyJoZGlkIjoiN2QxN2MyNGEyMThiNWM5N2FhODBjN2UxYTI4MjU2YWYiLCJ1c2VySWQiOiI2NzcwNzE4MDgifQ==</vt:lpwstr>
  </property>
</Properties>
</file>